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DAD" w:rsidRPr="0077649B" w:rsidRDefault="00304574" w:rsidP="00304574">
      <w:pPr>
        <w:pStyle w:val="NoSpacing"/>
        <w:jc w:val="center"/>
        <w:rPr>
          <w:rFonts w:cstheme="minorHAnsi"/>
          <w:b/>
          <w:sz w:val="28"/>
          <w:szCs w:val="28"/>
          <w:u w:val="single"/>
        </w:rPr>
      </w:pPr>
      <w:r w:rsidRPr="0077649B">
        <w:rPr>
          <w:rFonts w:cstheme="minorHAnsi"/>
          <w:b/>
          <w:sz w:val="28"/>
          <w:szCs w:val="28"/>
          <w:u w:val="single"/>
        </w:rPr>
        <w:t>CRITICAL INFORMATION SUMMARY</w:t>
      </w:r>
    </w:p>
    <w:p w:rsidR="00304574" w:rsidRPr="0077649B" w:rsidRDefault="00F43021" w:rsidP="00304574">
      <w:pPr>
        <w:pStyle w:val="NoSpacing"/>
        <w:rPr>
          <w:rFonts w:cstheme="minorHAnsi"/>
          <w:b/>
          <w:sz w:val="28"/>
          <w:szCs w:val="28"/>
        </w:rPr>
      </w:pPr>
      <w:r w:rsidRPr="0077649B">
        <w:rPr>
          <w:rFonts w:cstheme="minorHAnsi"/>
          <w:b/>
          <w:sz w:val="28"/>
          <w:szCs w:val="28"/>
        </w:rPr>
        <w:t>The Plan for Vendors</w:t>
      </w:r>
    </w:p>
    <w:tbl>
      <w:tblPr>
        <w:tblStyle w:val="TableGrid"/>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897"/>
        <w:gridCol w:w="7786"/>
      </w:tblGrid>
      <w:tr w:rsidR="00304574" w:rsidRPr="0077649B" w:rsidTr="00FB47B9">
        <w:trPr>
          <w:trHeight w:val="656"/>
        </w:trPr>
        <w:tc>
          <w:tcPr>
            <w:tcW w:w="1356" w:type="pct"/>
          </w:tcPr>
          <w:p w:rsidR="00304574" w:rsidRPr="0077649B" w:rsidRDefault="0012277A" w:rsidP="00865CF4">
            <w:pPr>
              <w:pStyle w:val="NoSpacing"/>
              <w:jc w:val="center"/>
              <w:rPr>
                <w:rFonts w:cstheme="minorHAnsi"/>
              </w:rPr>
            </w:pPr>
            <w:r w:rsidRPr="0077649B">
              <w:rPr>
                <w:rFonts w:cstheme="minorHAnsi"/>
              </w:rPr>
              <w:t>Service Description</w:t>
            </w:r>
          </w:p>
        </w:tc>
        <w:tc>
          <w:tcPr>
            <w:tcW w:w="3644" w:type="pct"/>
          </w:tcPr>
          <w:p w:rsidR="00304574" w:rsidRPr="0077649B" w:rsidRDefault="009C2F7A" w:rsidP="00C822C7">
            <w:pPr>
              <w:pStyle w:val="NoSpacing"/>
              <w:numPr>
                <w:ilvl w:val="0"/>
                <w:numId w:val="10"/>
              </w:numPr>
              <w:rPr>
                <w:rFonts w:cstheme="minorHAnsi"/>
              </w:rPr>
            </w:pPr>
            <w:r w:rsidRPr="0077649B">
              <w:rPr>
                <w:rFonts w:cstheme="minorHAnsi"/>
              </w:rPr>
              <w:t>Conveyancing</w:t>
            </w:r>
            <w:r w:rsidR="0012277A" w:rsidRPr="0077649B">
              <w:rPr>
                <w:rFonts w:cstheme="minorHAnsi"/>
              </w:rPr>
              <w:t xml:space="preserve"> is the transfer of title from person A to person B</w:t>
            </w:r>
            <w:r w:rsidRPr="0077649B">
              <w:rPr>
                <w:rFonts w:cstheme="minorHAnsi"/>
              </w:rPr>
              <w:t>.</w:t>
            </w:r>
          </w:p>
        </w:tc>
      </w:tr>
      <w:tr w:rsidR="00304574" w:rsidRPr="0077649B" w:rsidTr="00FB47B9">
        <w:trPr>
          <w:trHeight w:val="539"/>
        </w:trPr>
        <w:tc>
          <w:tcPr>
            <w:tcW w:w="1356" w:type="pct"/>
          </w:tcPr>
          <w:p w:rsidR="00F43021" w:rsidRPr="0077649B" w:rsidRDefault="00F43021" w:rsidP="00865CF4">
            <w:pPr>
              <w:pStyle w:val="NoSpacing"/>
              <w:jc w:val="center"/>
              <w:rPr>
                <w:rFonts w:cstheme="minorHAnsi"/>
              </w:rPr>
            </w:pPr>
            <w:r w:rsidRPr="0077649B">
              <w:rPr>
                <w:rFonts w:cstheme="minorHAnsi"/>
              </w:rPr>
              <w:t>Included in the Offer/ What we do</w:t>
            </w:r>
          </w:p>
        </w:tc>
        <w:tc>
          <w:tcPr>
            <w:tcW w:w="3644" w:type="pct"/>
          </w:tcPr>
          <w:p w:rsidR="00304574" w:rsidRPr="0077649B" w:rsidRDefault="0012277A" w:rsidP="00C822C7">
            <w:pPr>
              <w:pStyle w:val="NoSpacing"/>
              <w:numPr>
                <w:ilvl w:val="0"/>
                <w:numId w:val="9"/>
              </w:numPr>
              <w:rPr>
                <w:rFonts w:cstheme="minorHAnsi"/>
              </w:rPr>
            </w:pPr>
            <w:r w:rsidRPr="0077649B">
              <w:rPr>
                <w:rFonts w:cstheme="minorHAnsi"/>
              </w:rPr>
              <w:t>Prepare contract of sale, settle your matter &amp; get the money to you.</w:t>
            </w:r>
          </w:p>
        </w:tc>
      </w:tr>
      <w:tr w:rsidR="00304574" w:rsidRPr="0077649B" w:rsidTr="00FB47B9">
        <w:trPr>
          <w:trHeight w:val="530"/>
        </w:trPr>
        <w:tc>
          <w:tcPr>
            <w:tcW w:w="1356" w:type="pct"/>
          </w:tcPr>
          <w:p w:rsidR="00F43021" w:rsidRPr="0077649B" w:rsidRDefault="00F43021" w:rsidP="00865CF4">
            <w:pPr>
              <w:pStyle w:val="NoSpacing"/>
              <w:jc w:val="center"/>
              <w:rPr>
                <w:rFonts w:cstheme="minorHAnsi"/>
              </w:rPr>
            </w:pPr>
            <w:r w:rsidRPr="0077649B">
              <w:rPr>
                <w:rFonts w:cstheme="minorHAnsi"/>
              </w:rPr>
              <w:t>Exclusions of the offer/ What we don’t do/ Not Included in the Offer</w:t>
            </w:r>
          </w:p>
        </w:tc>
        <w:tc>
          <w:tcPr>
            <w:tcW w:w="3644" w:type="pct"/>
          </w:tcPr>
          <w:p w:rsidR="00304574" w:rsidRPr="0077649B" w:rsidRDefault="0012277A" w:rsidP="00C822C7">
            <w:pPr>
              <w:pStyle w:val="NoSpacing"/>
              <w:numPr>
                <w:ilvl w:val="0"/>
                <w:numId w:val="8"/>
              </w:numPr>
              <w:rPr>
                <w:rFonts w:cstheme="minorHAnsi"/>
              </w:rPr>
            </w:pPr>
            <w:r w:rsidRPr="0077649B">
              <w:rPr>
                <w:rFonts w:cstheme="minorHAnsi"/>
              </w:rPr>
              <w:t>Anything that is not in the offer Inclusion.</w:t>
            </w:r>
          </w:p>
        </w:tc>
      </w:tr>
      <w:tr w:rsidR="00304574" w:rsidRPr="0077649B" w:rsidTr="00FB47B9">
        <w:trPr>
          <w:trHeight w:val="719"/>
        </w:trPr>
        <w:tc>
          <w:tcPr>
            <w:tcW w:w="1356" w:type="pct"/>
          </w:tcPr>
          <w:p w:rsidR="00304574" w:rsidRPr="0077649B" w:rsidRDefault="00B56A95" w:rsidP="00865CF4">
            <w:pPr>
              <w:pStyle w:val="NoSpacing"/>
              <w:jc w:val="center"/>
              <w:rPr>
                <w:rFonts w:cstheme="minorHAnsi"/>
              </w:rPr>
            </w:pPr>
            <w:r w:rsidRPr="0077649B">
              <w:rPr>
                <w:rFonts w:cstheme="minorHAnsi"/>
              </w:rPr>
              <w:t>L</w:t>
            </w:r>
            <w:r w:rsidR="0012277A" w:rsidRPr="0077649B">
              <w:rPr>
                <w:rFonts w:cstheme="minorHAnsi"/>
              </w:rPr>
              <w:t>imitations</w:t>
            </w:r>
          </w:p>
        </w:tc>
        <w:tc>
          <w:tcPr>
            <w:tcW w:w="3644" w:type="pct"/>
          </w:tcPr>
          <w:p w:rsidR="00304574" w:rsidRPr="0077649B" w:rsidRDefault="0012277A" w:rsidP="00C822C7">
            <w:pPr>
              <w:pStyle w:val="NoSpacing"/>
              <w:numPr>
                <w:ilvl w:val="0"/>
                <w:numId w:val="7"/>
              </w:numPr>
              <w:rPr>
                <w:rFonts w:cstheme="minorHAnsi"/>
              </w:rPr>
            </w:pPr>
            <w:r w:rsidRPr="0077649B">
              <w:rPr>
                <w:rFonts w:cstheme="minorHAnsi"/>
              </w:rPr>
              <w:t>We can only do thing by the law &amp; in accordance of the terms of the contract of sale.</w:t>
            </w:r>
          </w:p>
        </w:tc>
      </w:tr>
      <w:tr w:rsidR="00304574" w:rsidRPr="0077649B" w:rsidTr="00FB47B9">
        <w:trPr>
          <w:trHeight w:val="791"/>
        </w:trPr>
        <w:tc>
          <w:tcPr>
            <w:tcW w:w="1356" w:type="pct"/>
          </w:tcPr>
          <w:p w:rsidR="00F43021" w:rsidRPr="0077649B" w:rsidRDefault="00F43021" w:rsidP="00865CF4">
            <w:pPr>
              <w:pStyle w:val="NoSpacing"/>
              <w:jc w:val="center"/>
              <w:rPr>
                <w:rFonts w:cstheme="minorHAnsi"/>
              </w:rPr>
            </w:pPr>
            <w:r w:rsidRPr="0077649B">
              <w:rPr>
                <w:rFonts w:cstheme="minorHAnsi"/>
              </w:rPr>
              <w:t>Recommended Equipment</w:t>
            </w:r>
          </w:p>
        </w:tc>
        <w:tc>
          <w:tcPr>
            <w:tcW w:w="3644" w:type="pct"/>
          </w:tcPr>
          <w:p w:rsidR="00B56A95" w:rsidRPr="0077649B" w:rsidRDefault="00B56A95" w:rsidP="00C822C7">
            <w:pPr>
              <w:pStyle w:val="NoSpacing"/>
              <w:numPr>
                <w:ilvl w:val="0"/>
                <w:numId w:val="6"/>
              </w:numPr>
              <w:rPr>
                <w:rFonts w:cstheme="minorHAnsi"/>
              </w:rPr>
            </w:pPr>
            <w:r w:rsidRPr="0077649B">
              <w:rPr>
                <w:rFonts w:cstheme="minorHAnsi"/>
              </w:rPr>
              <w:t>We recommend you have good internet</w:t>
            </w:r>
          </w:p>
          <w:p w:rsidR="00304574" w:rsidRPr="0077649B" w:rsidRDefault="00B56A95" w:rsidP="00C822C7">
            <w:pPr>
              <w:pStyle w:val="NoSpacing"/>
              <w:numPr>
                <w:ilvl w:val="0"/>
                <w:numId w:val="6"/>
              </w:numPr>
              <w:rPr>
                <w:rFonts w:cstheme="minorHAnsi"/>
              </w:rPr>
            </w:pPr>
            <w:r w:rsidRPr="0077649B">
              <w:rPr>
                <w:rFonts w:cstheme="minorHAnsi"/>
              </w:rPr>
              <w:t xml:space="preserve">You have access to or buy a </w:t>
            </w:r>
            <w:r w:rsidR="000C1CE1" w:rsidRPr="0077649B">
              <w:rPr>
                <w:rFonts w:cstheme="minorHAnsi"/>
              </w:rPr>
              <w:t>laser</w:t>
            </w:r>
            <w:r w:rsidRPr="0077649B">
              <w:rPr>
                <w:rFonts w:cstheme="minorHAnsi"/>
              </w:rPr>
              <w:t xml:space="preserve"> toner printer </w:t>
            </w:r>
          </w:p>
        </w:tc>
      </w:tr>
      <w:tr w:rsidR="00304574" w:rsidRPr="0077649B" w:rsidTr="00FB47B9">
        <w:trPr>
          <w:trHeight w:val="800"/>
        </w:trPr>
        <w:tc>
          <w:tcPr>
            <w:tcW w:w="1356" w:type="pct"/>
          </w:tcPr>
          <w:p w:rsidR="00304574" w:rsidRPr="0077649B" w:rsidRDefault="00B56A95" w:rsidP="00865CF4">
            <w:pPr>
              <w:pStyle w:val="NoSpacing"/>
              <w:jc w:val="center"/>
              <w:rPr>
                <w:rFonts w:cstheme="minorHAnsi"/>
              </w:rPr>
            </w:pPr>
            <w:r w:rsidRPr="0077649B">
              <w:rPr>
                <w:rFonts w:cstheme="minorHAnsi"/>
              </w:rPr>
              <w:t>Important Recommendations</w:t>
            </w:r>
          </w:p>
        </w:tc>
        <w:tc>
          <w:tcPr>
            <w:tcW w:w="3644" w:type="pct"/>
          </w:tcPr>
          <w:p w:rsidR="00F43021" w:rsidRPr="0077649B" w:rsidRDefault="00F43021" w:rsidP="0077649B">
            <w:pPr>
              <w:pStyle w:val="NoSpacing"/>
              <w:numPr>
                <w:ilvl w:val="0"/>
                <w:numId w:val="13"/>
              </w:numPr>
              <w:rPr>
                <w:rFonts w:cstheme="minorHAnsi"/>
                <w:strike/>
              </w:rPr>
            </w:pPr>
            <w:r w:rsidRPr="0077649B">
              <w:rPr>
                <w:rFonts w:cstheme="minorHAnsi"/>
              </w:rPr>
              <w:t>This plan is not suitable for individuals who are unable to remain calm and those who are overly nervous or anxious. For us to effectively and efficiently do our job, we need vendors who will trust us to do the job, without incessant and unnecessary phone calls.</w:t>
            </w:r>
          </w:p>
        </w:tc>
      </w:tr>
      <w:tr w:rsidR="00304574" w:rsidRPr="0077649B" w:rsidTr="00FB47B9">
        <w:trPr>
          <w:trHeight w:val="980"/>
        </w:trPr>
        <w:tc>
          <w:tcPr>
            <w:tcW w:w="1356" w:type="pct"/>
          </w:tcPr>
          <w:p w:rsidR="00304574" w:rsidRPr="0077649B" w:rsidRDefault="00B56A95" w:rsidP="00865CF4">
            <w:pPr>
              <w:pStyle w:val="NoSpacing"/>
              <w:jc w:val="center"/>
              <w:rPr>
                <w:rFonts w:cstheme="minorHAnsi"/>
              </w:rPr>
            </w:pPr>
            <w:r w:rsidRPr="0077649B">
              <w:rPr>
                <w:rFonts w:cstheme="minorHAnsi"/>
              </w:rPr>
              <w:t>Important Information</w:t>
            </w:r>
          </w:p>
        </w:tc>
        <w:tc>
          <w:tcPr>
            <w:tcW w:w="3644" w:type="pct"/>
          </w:tcPr>
          <w:p w:rsidR="00B56A95" w:rsidRPr="0077649B" w:rsidRDefault="009C2F7A" w:rsidP="00304574">
            <w:pPr>
              <w:pStyle w:val="NoSpacing"/>
              <w:rPr>
                <w:rFonts w:cstheme="minorHAnsi"/>
                <w:u w:val="single"/>
              </w:rPr>
            </w:pPr>
            <w:r w:rsidRPr="0077649B">
              <w:rPr>
                <w:rFonts w:cstheme="minorHAnsi"/>
                <w:u w:val="single"/>
              </w:rPr>
              <w:t>Emergency Calls</w:t>
            </w:r>
          </w:p>
          <w:p w:rsidR="00B56A95" w:rsidRPr="0077649B" w:rsidRDefault="00F43021" w:rsidP="00F43021">
            <w:pPr>
              <w:pStyle w:val="NoSpacing"/>
              <w:numPr>
                <w:ilvl w:val="0"/>
                <w:numId w:val="1"/>
              </w:numPr>
              <w:rPr>
                <w:rFonts w:cstheme="minorHAnsi"/>
              </w:rPr>
            </w:pPr>
            <w:r w:rsidRPr="0077649B">
              <w:rPr>
                <w:rFonts w:cstheme="minorHAnsi"/>
              </w:rPr>
              <w:t xml:space="preserve">In case of emergency situations or threatening conditions, </w:t>
            </w:r>
            <w:r w:rsidR="00B56A95" w:rsidRPr="0077649B">
              <w:rPr>
                <w:rFonts w:cstheme="minorHAnsi"/>
              </w:rPr>
              <w:t xml:space="preserve">we will </w:t>
            </w:r>
            <w:r w:rsidRPr="0077649B">
              <w:rPr>
                <w:rFonts w:cstheme="minorHAnsi"/>
              </w:rPr>
              <w:t xml:space="preserve">either </w:t>
            </w:r>
            <w:r w:rsidR="00B56A95" w:rsidRPr="0077649B">
              <w:rPr>
                <w:rFonts w:cstheme="minorHAnsi"/>
              </w:rPr>
              <w:t>call</w:t>
            </w:r>
            <w:r w:rsidRPr="0077649B">
              <w:rPr>
                <w:rFonts w:cstheme="minorHAnsi"/>
              </w:rPr>
              <w:t>, text or email you.</w:t>
            </w:r>
          </w:p>
        </w:tc>
      </w:tr>
      <w:tr w:rsidR="00304574" w:rsidRPr="0077649B" w:rsidTr="002940BB">
        <w:trPr>
          <w:trHeight w:val="718"/>
        </w:trPr>
        <w:tc>
          <w:tcPr>
            <w:tcW w:w="1356" w:type="pct"/>
          </w:tcPr>
          <w:p w:rsidR="00304574" w:rsidRPr="0077649B" w:rsidRDefault="00B56A95" w:rsidP="00865CF4">
            <w:pPr>
              <w:pStyle w:val="NoSpacing"/>
              <w:jc w:val="center"/>
              <w:rPr>
                <w:rFonts w:cstheme="minorHAnsi"/>
              </w:rPr>
            </w:pPr>
            <w:r w:rsidRPr="0077649B">
              <w:rPr>
                <w:rFonts w:cstheme="minorHAnsi"/>
              </w:rPr>
              <w:t>Important Restrictions</w:t>
            </w:r>
          </w:p>
        </w:tc>
        <w:tc>
          <w:tcPr>
            <w:tcW w:w="3644" w:type="pct"/>
          </w:tcPr>
          <w:p w:rsidR="00304574" w:rsidRPr="0077649B" w:rsidRDefault="00B56A95" w:rsidP="00C822C7">
            <w:pPr>
              <w:pStyle w:val="NoSpacing"/>
              <w:numPr>
                <w:ilvl w:val="0"/>
                <w:numId w:val="1"/>
              </w:numPr>
              <w:rPr>
                <w:rFonts w:cstheme="minorHAnsi"/>
              </w:rPr>
            </w:pPr>
            <w:r w:rsidRPr="0077649B">
              <w:rPr>
                <w:rFonts w:cstheme="minorHAnsi"/>
              </w:rPr>
              <w:t>We can</w:t>
            </w:r>
            <w:r w:rsidR="0077649B" w:rsidRPr="0077649B">
              <w:rPr>
                <w:rFonts w:cstheme="minorHAnsi"/>
              </w:rPr>
              <w:t>not always take your call as we</w:t>
            </w:r>
            <w:r w:rsidR="00F43021" w:rsidRPr="0077649B">
              <w:rPr>
                <w:rFonts w:cstheme="minorHAnsi"/>
              </w:rPr>
              <w:t xml:space="preserve"> may </w:t>
            </w:r>
            <w:r w:rsidRPr="0077649B">
              <w:rPr>
                <w:rFonts w:cstheme="minorHAnsi"/>
              </w:rPr>
              <w:t>be on another line.</w:t>
            </w:r>
          </w:p>
          <w:p w:rsidR="00B56A95" w:rsidRPr="0077649B" w:rsidRDefault="00B56A95" w:rsidP="00C822C7">
            <w:pPr>
              <w:pStyle w:val="NoSpacing"/>
              <w:numPr>
                <w:ilvl w:val="0"/>
                <w:numId w:val="1"/>
              </w:numPr>
              <w:rPr>
                <w:rFonts w:cstheme="minorHAnsi"/>
              </w:rPr>
            </w:pPr>
            <w:r w:rsidRPr="0077649B">
              <w:rPr>
                <w:rFonts w:cstheme="minorHAnsi"/>
              </w:rPr>
              <w:t>We will ensure your matters will be settled on time.</w:t>
            </w:r>
          </w:p>
        </w:tc>
      </w:tr>
      <w:tr w:rsidR="00304574" w:rsidRPr="0077649B" w:rsidTr="002940BB">
        <w:trPr>
          <w:trHeight w:val="709"/>
        </w:trPr>
        <w:tc>
          <w:tcPr>
            <w:tcW w:w="1356" w:type="pct"/>
          </w:tcPr>
          <w:p w:rsidR="00304574" w:rsidRPr="0077649B" w:rsidRDefault="00B56A95" w:rsidP="00865CF4">
            <w:pPr>
              <w:pStyle w:val="NoSpacing"/>
              <w:jc w:val="center"/>
              <w:rPr>
                <w:rFonts w:cstheme="minorHAnsi"/>
              </w:rPr>
            </w:pPr>
            <w:r w:rsidRPr="0077649B">
              <w:rPr>
                <w:rFonts w:cstheme="minorHAnsi"/>
              </w:rPr>
              <w:t>Highly Recommend</w:t>
            </w:r>
            <w:r w:rsidR="002940BB" w:rsidRPr="0077649B">
              <w:rPr>
                <w:rFonts w:cstheme="minorHAnsi"/>
              </w:rPr>
              <w:t>ed</w:t>
            </w:r>
          </w:p>
        </w:tc>
        <w:tc>
          <w:tcPr>
            <w:tcW w:w="3644" w:type="pct"/>
          </w:tcPr>
          <w:p w:rsidR="00304574" w:rsidRPr="0077649B" w:rsidRDefault="00B56A95" w:rsidP="00C822C7">
            <w:pPr>
              <w:pStyle w:val="NoSpacing"/>
              <w:numPr>
                <w:ilvl w:val="0"/>
                <w:numId w:val="12"/>
              </w:numPr>
              <w:rPr>
                <w:rFonts w:cstheme="minorHAnsi"/>
              </w:rPr>
            </w:pPr>
            <w:r w:rsidRPr="0077649B">
              <w:rPr>
                <w:rFonts w:cstheme="minorHAnsi"/>
              </w:rPr>
              <w:t>Read a</w:t>
            </w:r>
            <w:r w:rsidR="00D72DD8" w:rsidRPr="0077649B">
              <w:rPr>
                <w:rFonts w:cstheme="minorHAnsi"/>
              </w:rPr>
              <w:t>ll our FAQ first before calling/</w:t>
            </w:r>
            <w:r w:rsidRPr="0077649B">
              <w:rPr>
                <w:rFonts w:cstheme="minorHAnsi"/>
              </w:rPr>
              <w:t>contacting us</w:t>
            </w:r>
            <w:r w:rsidR="002940BB" w:rsidRPr="0077649B">
              <w:rPr>
                <w:rFonts w:cstheme="minorHAnsi"/>
              </w:rPr>
              <w:t>.</w:t>
            </w:r>
          </w:p>
          <w:p w:rsidR="002940BB" w:rsidRPr="0077649B" w:rsidRDefault="002940BB" w:rsidP="00C822C7">
            <w:pPr>
              <w:pStyle w:val="NoSpacing"/>
              <w:numPr>
                <w:ilvl w:val="0"/>
                <w:numId w:val="12"/>
              </w:numPr>
              <w:rPr>
                <w:rFonts w:cstheme="minorHAnsi"/>
              </w:rPr>
            </w:pPr>
            <w:r w:rsidRPr="0077649B">
              <w:rPr>
                <w:rFonts w:cstheme="minorHAnsi"/>
              </w:rPr>
              <w:t>Non-urgent matters please email or SMS.</w:t>
            </w:r>
          </w:p>
        </w:tc>
      </w:tr>
      <w:tr w:rsidR="00304574" w:rsidRPr="0077649B" w:rsidTr="00FB47B9">
        <w:trPr>
          <w:trHeight w:val="2276"/>
        </w:trPr>
        <w:tc>
          <w:tcPr>
            <w:tcW w:w="1356" w:type="pct"/>
          </w:tcPr>
          <w:p w:rsidR="00C7497B" w:rsidRPr="0077649B" w:rsidRDefault="00C7497B" w:rsidP="00865CF4">
            <w:pPr>
              <w:pStyle w:val="NoSpacing"/>
              <w:jc w:val="center"/>
              <w:rPr>
                <w:rFonts w:cstheme="minorHAnsi"/>
              </w:rPr>
            </w:pPr>
          </w:p>
          <w:p w:rsidR="00C7497B" w:rsidRPr="0077649B" w:rsidRDefault="00C7497B" w:rsidP="00865CF4">
            <w:pPr>
              <w:pStyle w:val="NoSpacing"/>
              <w:jc w:val="center"/>
              <w:rPr>
                <w:rFonts w:cstheme="minorHAnsi"/>
              </w:rPr>
            </w:pPr>
          </w:p>
          <w:p w:rsidR="00304574" w:rsidRPr="0077649B" w:rsidRDefault="003C6328" w:rsidP="00865CF4">
            <w:pPr>
              <w:pStyle w:val="NoSpacing"/>
              <w:jc w:val="center"/>
              <w:rPr>
                <w:rFonts w:cstheme="minorHAnsi"/>
              </w:rPr>
            </w:pPr>
            <w:r w:rsidRPr="0077649B">
              <w:rPr>
                <w:rFonts w:cstheme="minorHAnsi"/>
              </w:rPr>
              <w:t>Information About Additional Fee</w:t>
            </w:r>
          </w:p>
        </w:tc>
        <w:tc>
          <w:tcPr>
            <w:tcW w:w="3644" w:type="pct"/>
          </w:tcPr>
          <w:p w:rsidR="00304574" w:rsidRPr="0077649B" w:rsidRDefault="003C6328" w:rsidP="00C822C7">
            <w:pPr>
              <w:pStyle w:val="NoSpacing"/>
              <w:numPr>
                <w:ilvl w:val="0"/>
                <w:numId w:val="2"/>
              </w:numPr>
              <w:rPr>
                <w:rFonts w:cstheme="minorHAnsi"/>
              </w:rPr>
            </w:pPr>
            <w:r w:rsidRPr="0077649B">
              <w:rPr>
                <w:rFonts w:cstheme="minorHAnsi"/>
              </w:rPr>
              <w:t>Additional fee</w:t>
            </w:r>
            <w:r w:rsidR="002940BB" w:rsidRPr="0077649B">
              <w:rPr>
                <w:rFonts w:cstheme="minorHAnsi"/>
              </w:rPr>
              <w:t>s</w:t>
            </w:r>
            <w:r w:rsidRPr="0077649B">
              <w:rPr>
                <w:rFonts w:cstheme="minorHAnsi"/>
              </w:rPr>
              <w:t xml:space="preserve"> apply if we have to remind you to do something that is compulsory.</w:t>
            </w:r>
          </w:p>
          <w:p w:rsidR="003C6328" w:rsidRPr="0077649B" w:rsidRDefault="003C6328" w:rsidP="00C822C7">
            <w:pPr>
              <w:pStyle w:val="NoSpacing"/>
              <w:numPr>
                <w:ilvl w:val="0"/>
                <w:numId w:val="2"/>
              </w:numPr>
              <w:rPr>
                <w:rFonts w:cstheme="minorHAnsi"/>
              </w:rPr>
            </w:pPr>
            <w:r w:rsidRPr="0077649B">
              <w:rPr>
                <w:rFonts w:cstheme="minorHAnsi"/>
              </w:rPr>
              <w:t xml:space="preserve">Unforeseen fee </w:t>
            </w:r>
            <w:r w:rsidR="00155322" w:rsidRPr="0077649B">
              <w:rPr>
                <w:rFonts w:cstheme="minorHAnsi"/>
              </w:rPr>
              <w:t xml:space="preserve">may </w:t>
            </w:r>
            <w:r w:rsidRPr="0077649B">
              <w:rPr>
                <w:rFonts w:cstheme="minorHAnsi"/>
              </w:rPr>
              <w:t>apply if something out of the ordinary happens.</w:t>
            </w:r>
          </w:p>
          <w:p w:rsidR="003C6328" w:rsidRPr="0077649B" w:rsidRDefault="00155322" w:rsidP="00C822C7">
            <w:pPr>
              <w:pStyle w:val="NoSpacing"/>
              <w:numPr>
                <w:ilvl w:val="0"/>
                <w:numId w:val="2"/>
              </w:numPr>
              <w:rPr>
                <w:rFonts w:cstheme="minorHAnsi"/>
              </w:rPr>
            </w:pPr>
            <w:r w:rsidRPr="0077649B">
              <w:rPr>
                <w:rFonts w:cstheme="minorHAnsi"/>
              </w:rPr>
              <w:t>Contract is valid for 6 months. A</w:t>
            </w:r>
            <w:r w:rsidR="003C6328" w:rsidRPr="0077649B">
              <w:rPr>
                <w:rFonts w:cstheme="minorHAnsi"/>
              </w:rPr>
              <w:t>fter</w:t>
            </w:r>
            <w:r w:rsidRPr="0077649B">
              <w:rPr>
                <w:rFonts w:cstheme="minorHAnsi"/>
              </w:rPr>
              <w:t xml:space="preserve"> the</w:t>
            </w:r>
            <w:r w:rsidR="003C6328" w:rsidRPr="0077649B">
              <w:rPr>
                <w:rFonts w:cstheme="minorHAnsi"/>
              </w:rPr>
              <w:t xml:space="preserve"> 6 months</w:t>
            </w:r>
            <w:r w:rsidRPr="0077649B">
              <w:rPr>
                <w:rFonts w:cstheme="minorHAnsi"/>
              </w:rPr>
              <w:t>,</w:t>
            </w:r>
            <w:r w:rsidR="003C6328" w:rsidRPr="0077649B">
              <w:rPr>
                <w:rFonts w:cstheme="minorHAnsi"/>
              </w:rPr>
              <w:t xml:space="preserve"> additional fee applies for issuing</w:t>
            </w:r>
            <w:r w:rsidR="00D72DD8" w:rsidRPr="0077649B">
              <w:rPr>
                <w:rFonts w:cstheme="minorHAnsi"/>
              </w:rPr>
              <w:t>/</w:t>
            </w:r>
            <w:r w:rsidR="003C6328" w:rsidRPr="0077649B">
              <w:rPr>
                <w:rFonts w:cstheme="minorHAnsi"/>
              </w:rPr>
              <w:t>upgrading contract</w:t>
            </w:r>
            <w:r w:rsidR="002940BB" w:rsidRPr="0077649B">
              <w:rPr>
                <w:rFonts w:cstheme="minorHAnsi"/>
              </w:rPr>
              <w:t>.</w:t>
            </w:r>
          </w:p>
          <w:p w:rsidR="003C6328" w:rsidRPr="0077649B" w:rsidRDefault="002940BB" w:rsidP="00C822C7">
            <w:pPr>
              <w:pStyle w:val="NoSpacing"/>
              <w:numPr>
                <w:ilvl w:val="0"/>
                <w:numId w:val="2"/>
              </w:numPr>
              <w:rPr>
                <w:rFonts w:cstheme="minorHAnsi"/>
              </w:rPr>
            </w:pPr>
            <w:r w:rsidRPr="0077649B">
              <w:rPr>
                <w:rFonts w:cstheme="minorHAnsi"/>
              </w:rPr>
              <w:t>Contract is for one agent only. If you</w:t>
            </w:r>
            <w:r w:rsidR="003C6328" w:rsidRPr="0077649B">
              <w:rPr>
                <w:rFonts w:cstheme="minorHAnsi"/>
              </w:rPr>
              <w:t xml:space="preserve"> have multiple agents, or change agent, these will be additional fee. </w:t>
            </w:r>
          </w:p>
        </w:tc>
      </w:tr>
      <w:tr w:rsidR="00304574" w:rsidRPr="0077649B" w:rsidTr="00FB47B9">
        <w:trPr>
          <w:trHeight w:val="899"/>
        </w:trPr>
        <w:tc>
          <w:tcPr>
            <w:tcW w:w="1356" w:type="pct"/>
          </w:tcPr>
          <w:p w:rsidR="00C7497B" w:rsidRPr="0077649B" w:rsidRDefault="00C7497B" w:rsidP="00865CF4">
            <w:pPr>
              <w:pStyle w:val="NoSpacing"/>
              <w:jc w:val="center"/>
              <w:rPr>
                <w:rFonts w:cstheme="minorHAnsi"/>
              </w:rPr>
            </w:pPr>
          </w:p>
          <w:p w:rsidR="00304574" w:rsidRPr="0077649B" w:rsidRDefault="002940BB" w:rsidP="00865CF4">
            <w:pPr>
              <w:pStyle w:val="NoSpacing"/>
              <w:jc w:val="center"/>
              <w:rPr>
                <w:rFonts w:cstheme="minorHAnsi"/>
              </w:rPr>
            </w:pPr>
            <w:r w:rsidRPr="0077649B">
              <w:rPr>
                <w:rFonts w:cstheme="minorHAnsi"/>
              </w:rPr>
              <w:t>Resciss</w:t>
            </w:r>
            <w:r w:rsidR="003C6328" w:rsidRPr="0077649B">
              <w:rPr>
                <w:rFonts w:cstheme="minorHAnsi"/>
              </w:rPr>
              <w:t>ion</w:t>
            </w:r>
          </w:p>
        </w:tc>
        <w:tc>
          <w:tcPr>
            <w:tcW w:w="3644" w:type="pct"/>
          </w:tcPr>
          <w:p w:rsidR="00155322" w:rsidRPr="0077649B" w:rsidRDefault="00155322" w:rsidP="00C822C7">
            <w:pPr>
              <w:pStyle w:val="NoSpacing"/>
              <w:numPr>
                <w:ilvl w:val="0"/>
                <w:numId w:val="11"/>
              </w:numPr>
              <w:rPr>
                <w:rFonts w:cstheme="minorHAnsi"/>
              </w:rPr>
            </w:pPr>
            <w:r w:rsidRPr="0077649B">
              <w:rPr>
                <w:rFonts w:cstheme="minorHAnsi"/>
              </w:rPr>
              <w:t>If the purchaser rescinds the share of the forfeiture (0.25%), it will be shared – 0.15% for yourself, the vendor, and</w:t>
            </w:r>
            <w:r w:rsidR="00AE2196">
              <w:rPr>
                <w:rFonts w:cstheme="minorHAnsi"/>
              </w:rPr>
              <w:t xml:space="preserve"> 0.1% for us each time that is rescinded</w:t>
            </w:r>
            <w:bookmarkStart w:id="0" w:name="_GoBack"/>
            <w:bookmarkEnd w:id="0"/>
          </w:p>
        </w:tc>
      </w:tr>
      <w:tr w:rsidR="00304574" w:rsidRPr="0077649B" w:rsidTr="00FB47B9">
        <w:trPr>
          <w:trHeight w:val="1970"/>
        </w:trPr>
        <w:tc>
          <w:tcPr>
            <w:tcW w:w="1356" w:type="pct"/>
          </w:tcPr>
          <w:p w:rsidR="00C7497B" w:rsidRPr="0077649B" w:rsidRDefault="00C7497B" w:rsidP="00865CF4">
            <w:pPr>
              <w:pStyle w:val="NoSpacing"/>
              <w:jc w:val="center"/>
              <w:rPr>
                <w:rFonts w:cstheme="minorHAnsi"/>
              </w:rPr>
            </w:pPr>
          </w:p>
          <w:p w:rsidR="00C7497B" w:rsidRPr="0077649B" w:rsidRDefault="00C7497B" w:rsidP="00865CF4">
            <w:pPr>
              <w:pStyle w:val="NoSpacing"/>
              <w:jc w:val="center"/>
              <w:rPr>
                <w:rFonts w:cstheme="minorHAnsi"/>
              </w:rPr>
            </w:pPr>
          </w:p>
          <w:p w:rsidR="00304574" w:rsidRPr="0077649B" w:rsidRDefault="003C6328" w:rsidP="00865CF4">
            <w:pPr>
              <w:pStyle w:val="NoSpacing"/>
              <w:jc w:val="center"/>
              <w:rPr>
                <w:rFonts w:cstheme="minorHAnsi"/>
              </w:rPr>
            </w:pPr>
            <w:r w:rsidRPr="0077649B">
              <w:rPr>
                <w:rFonts w:cstheme="minorHAnsi"/>
              </w:rPr>
              <w:t>Other Information</w:t>
            </w:r>
          </w:p>
        </w:tc>
        <w:tc>
          <w:tcPr>
            <w:tcW w:w="3644" w:type="pct"/>
          </w:tcPr>
          <w:p w:rsidR="00304574" w:rsidRPr="0077649B" w:rsidRDefault="003C6328" w:rsidP="00C822C7">
            <w:pPr>
              <w:pStyle w:val="NoSpacing"/>
              <w:numPr>
                <w:ilvl w:val="0"/>
                <w:numId w:val="3"/>
              </w:numPr>
              <w:rPr>
                <w:rFonts w:cstheme="minorHAnsi"/>
              </w:rPr>
            </w:pPr>
            <w:r w:rsidRPr="0077649B">
              <w:rPr>
                <w:rFonts w:cstheme="minorHAnsi"/>
              </w:rPr>
              <w:t xml:space="preserve">Notice to complete </w:t>
            </w:r>
            <w:r w:rsidR="00D87AE5" w:rsidRPr="0077649B">
              <w:rPr>
                <w:rFonts w:cstheme="minorHAnsi"/>
              </w:rPr>
              <w:t>will incur additional char</w:t>
            </w:r>
            <w:r w:rsidRPr="0077649B">
              <w:rPr>
                <w:rFonts w:cstheme="minorHAnsi"/>
              </w:rPr>
              <w:t>ge</w:t>
            </w:r>
            <w:r w:rsidR="00D87AE5" w:rsidRPr="0077649B">
              <w:rPr>
                <w:rFonts w:cstheme="minorHAnsi"/>
              </w:rPr>
              <w:t>.</w:t>
            </w:r>
          </w:p>
          <w:p w:rsidR="003C6328" w:rsidRPr="0077649B" w:rsidRDefault="00D87AE5" w:rsidP="00C822C7">
            <w:pPr>
              <w:pStyle w:val="NoSpacing"/>
              <w:numPr>
                <w:ilvl w:val="0"/>
                <w:numId w:val="3"/>
              </w:numPr>
              <w:rPr>
                <w:rFonts w:cstheme="minorHAnsi"/>
              </w:rPr>
            </w:pPr>
            <w:r w:rsidRPr="0077649B">
              <w:rPr>
                <w:rFonts w:cstheme="minorHAnsi"/>
                <w:i/>
                <w:u w:val="single"/>
              </w:rPr>
              <w:t>Negative Equity:</w:t>
            </w:r>
            <w:r w:rsidRPr="0077649B">
              <w:rPr>
                <w:rFonts w:cstheme="minorHAnsi"/>
              </w:rPr>
              <w:t xml:space="preserve"> W</w:t>
            </w:r>
            <w:r w:rsidR="003C6328" w:rsidRPr="0077649B">
              <w:rPr>
                <w:rFonts w:cstheme="minorHAnsi"/>
              </w:rPr>
              <w:t>orth less than what you have sold for, this cannot be settled, not enough money to settle additional fee apply.</w:t>
            </w:r>
          </w:p>
          <w:p w:rsidR="003C6328" w:rsidRPr="0077649B" w:rsidRDefault="003C6328" w:rsidP="00C822C7">
            <w:pPr>
              <w:pStyle w:val="NoSpacing"/>
              <w:numPr>
                <w:ilvl w:val="0"/>
                <w:numId w:val="3"/>
              </w:numPr>
              <w:rPr>
                <w:rFonts w:cstheme="minorHAnsi"/>
              </w:rPr>
            </w:pPr>
            <w:r w:rsidRPr="0077649B">
              <w:rPr>
                <w:rFonts w:cstheme="minorHAnsi"/>
                <w:i/>
                <w:u w:val="single"/>
              </w:rPr>
              <w:t>Caveat Umbrage:</w:t>
            </w:r>
            <w:r w:rsidR="00155322" w:rsidRPr="0077649B">
              <w:rPr>
                <w:rFonts w:cstheme="minorHAnsi"/>
              </w:rPr>
              <w:t xml:space="preserve"> If s</w:t>
            </w:r>
            <w:r w:rsidRPr="0077649B">
              <w:rPr>
                <w:rFonts w:cstheme="minorHAnsi"/>
              </w:rPr>
              <w:t xml:space="preserve">omeone lodges a </w:t>
            </w:r>
            <w:r w:rsidR="00D72DD8" w:rsidRPr="0077649B">
              <w:rPr>
                <w:rFonts w:cstheme="minorHAnsi"/>
              </w:rPr>
              <w:t>caveat</w:t>
            </w:r>
            <w:r w:rsidR="00865CF4" w:rsidRPr="0077649B">
              <w:rPr>
                <w:rFonts w:cstheme="minorHAnsi"/>
              </w:rPr>
              <w:t xml:space="preserve"> </w:t>
            </w:r>
            <w:r w:rsidR="00865CF4" w:rsidRPr="0077649B">
              <w:rPr>
                <w:rFonts w:cstheme="minorHAnsi"/>
                <w:strike/>
              </w:rPr>
              <w:t>&amp;</w:t>
            </w:r>
            <w:r w:rsidR="00155322" w:rsidRPr="0077649B">
              <w:rPr>
                <w:rFonts w:cstheme="minorHAnsi"/>
              </w:rPr>
              <w:t xml:space="preserve"> and it has to be removed, f</w:t>
            </w:r>
            <w:r w:rsidRPr="0077649B">
              <w:rPr>
                <w:rFonts w:cstheme="minorHAnsi"/>
              </w:rPr>
              <w:t>ee</w:t>
            </w:r>
            <w:r w:rsidR="00D87AE5" w:rsidRPr="0077649B">
              <w:rPr>
                <w:rFonts w:cstheme="minorHAnsi"/>
              </w:rPr>
              <w:t>s</w:t>
            </w:r>
            <w:r w:rsidRPr="0077649B">
              <w:rPr>
                <w:rFonts w:cstheme="minorHAnsi"/>
              </w:rPr>
              <w:t xml:space="preserve"> </w:t>
            </w:r>
            <w:r w:rsidR="00155322" w:rsidRPr="0077649B">
              <w:rPr>
                <w:rFonts w:cstheme="minorHAnsi"/>
              </w:rPr>
              <w:t xml:space="preserve">will </w:t>
            </w:r>
            <w:r w:rsidRPr="0077649B">
              <w:rPr>
                <w:rFonts w:cstheme="minorHAnsi"/>
              </w:rPr>
              <w:t>apply.</w:t>
            </w:r>
          </w:p>
          <w:p w:rsidR="003C6328" w:rsidRPr="0077649B" w:rsidRDefault="003C6328" w:rsidP="00C822C7">
            <w:pPr>
              <w:pStyle w:val="NoSpacing"/>
              <w:numPr>
                <w:ilvl w:val="0"/>
                <w:numId w:val="3"/>
              </w:numPr>
              <w:rPr>
                <w:rFonts w:cstheme="minorHAnsi"/>
              </w:rPr>
            </w:pPr>
            <w:r w:rsidRPr="0077649B">
              <w:rPr>
                <w:rFonts w:cstheme="minorHAnsi"/>
              </w:rPr>
              <w:t>Release</w:t>
            </w:r>
            <w:r w:rsidR="00865CF4" w:rsidRPr="0077649B">
              <w:rPr>
                <w:rFonts w:cstheme="minorHAnsi"/>
              </w:rPr>
              <w:t xml:space="preserve"> of deposit. Fee apply</w:t>
            </w:r>
          </w:p>
        </w:tc>
      </w:tr>
      <w:tr w:rsidR="00304574" w:rsidRPr="0077649B" w:rsidTr="00FB47B9">
        <w:trPr>
          <w:trHeight w:val="1961"/>
        </w:trPr>
        <w:tc>
          <w:tcPr>
            <w:tcW w:w="1356" w:type="pct"/>
          </w:tcPr>
          <w:p w:rsidR="00C7497B" w:rsidRPr="0077649B" w:rsidRDefault="00C7497B" w:rsidP="00865CF4">
            <w:pPr>
              <w:pStyle w:val="NoSpacing"/>
              <w:jc w:val="center"/>
              <w:rPr>
                <w:rFonts w:cstheme="minorHAnsi"/>
              </w:rPr>
            </w:pPr>
          </w:p>
          <w:p w:rsidR="00C7497B" w:rsidRPr="0077649B" w:rsidRDefault="00C7497B" w:rsidP="00865CF4">
            <w:pPr>
              <w:pStyle w:val="NoSpacing"/>
              <w:jc w:val="center"/>
              <w:rPr>
                <w:rFonts w:cstheme="minorHAnsi"/>
              </w:rPr>
            </w:pPr>
          </w:p>
          <w:p w:rsidR="00304574" w:rsidRPr="0077649B" w:rsidRDefault="00865CF4" w:rsidP="00865CF4">
            <w:pPr>
              <w:pStyle w:val="NoSpacing"/>
              <w:jc w:val="center"/>
              <w:rPr>
                <w:rFonts w:cstheme="minorHAnsi"/>
              </w:rPr>
            </w:pPr>
            <w:r w:rsidRPr="0077649B">
              <w:rPr>
                <w:rFonts w:cstheme="minorHAnsi"/>
              </w:rPr>
              <w:t>Other Restriction</w:t>
            </w:r>
          </w:p>
        </w:tc>
        <w:tc>
          <w:tcPr>
            <w:tcW w:w="3644" w:type="pct"/>
          </w:tcPr>
          <w:p w:rsidR="00304574" w:rsidRPr="0077649B" w:rsidRDefault="00865CF4" w:rsidP="00C822C7">
            <w:pPr>
              <w:pStyle w:val="NoSpacing"/>
              <w:numPr>
                <w:ilvl w:val="0"/>
                <w:numId w:val="4"/>
              </w:numPr>
              <w:rPr>
                <w:rFonts w:cstheme="minorHAnsi"/>
              </w:rPr>
            </w:pPr>
            <w:r w:rsidRPr="0077649B">
              <w:rPr>
                <w:rFonts w:cstheme="minorHAnsi"/>
              </w:rPr>
              <w:t>Early settlement can only be requested after 2</w:t>
            </w:r>
            <w:r w:rsidR="00D87AE5" w:rsidRPr="0077649B">
              <w:rPr>
                <w:rFonts w:cstheme="minorHAnsi"/>
              </w:rPr>
              <w:t>8</w:t>
            </w:r>
            <w:r w:rsidRPr="0077649B">
              <w:rPr>
                <w:rFonts w:cstheme="minorHAnsi"/>
              </w:rPr>
              <w:t xml:space="preserve"> days from exchange.</w:t>
            </w:r>
          </w:p>
          <w:p w:rsidR="00865CF4" w:rsidRPr="0077649B" w:rsidRDefault="00865CF4" w:rsidP="00C822C7">
            <w:pPr>
              <w:pStyle w:val="NoSpacing"/>
              <w:numPr>
                <w:ilvl w:val="0"/>
                <w:numId w:val="4"/>
              </w:numPr>
              <w:rPr>
                <w:rFonts w:cstheme="minorHAnsi"/>
              </w:rPr>
            </w:pPr>
            <w:r w:rsidRPr="0077649B">
              <w:rPr>
                <w:rFonts w:cstheme="minorHAnsi"/>
              </w:rPr>
              <w:t>Not in a selling &amp; buying chain, otherwise additional fee apply.</w:t>
            </w:r>
          </w:p>
          <w:p w:rsidR="00865CF4" w:rsidRPr="0077649B" w:rsidRDefault="00865CF4" w:rsidP="00C822C7">
            <w:pPr>
              <w:pStyle w:val="NoSpacing"/>
              <w:numPr>
                <w:ilvl w:val="0"/>
                <w:numId w:val="4"/>
              </w:numPr>
              <w:rPr>
                <w:rFonts w:cstheme="minorHAnsi"/>
              </w:rPr>
            </w:pPr>
            <w:r w:rsidRPr="0077649B">
              <w:rPr>
                <w:rFonts w:cstheme="minorHAnsi"/>
              </w:rPr>
              <w:t>You must not delay settlement by staying back beyond 42 days. Additional fee apply.</w:t>
            </w:r>
          </w:p>
          <w:p w:rsidR="00865CF4" w:rsidRPr="0077649B" w:rsidRDefault="00865CF4" w:rsidP="00C822C7">
            <w:pPr>
              <w:pStyle w:val="NoSpacing"/>
              <w:numPr>
                <w:ilvl w:val="0"/>
                <w:numId w:val="4"/>
              </w:numPr>
              <w:rPr>
                <w:rFonts w:cstheme="minorHAnsi"/>
              </w:rPr>
            </w:pPr>
            <w:r w:rsidRPr="0077649B">
              <w:rPr>
                <w:rFonts w:cstheme="minorHAnsi"/>
              </w:rPr>
              <w:t>You have found your own buyer after your agent</w:t>
            </w:r>
            <w:r w:rsidR="00D87AE5" w:rsidRPr="0077649B">
              <w:rPr>
                <w:rFonts w:cstheme="minorHAnsi"/>
              </w:rPr>
              <w:t>s</w:t>
            </w:r>
            <w:r w:rsidRPr="0077649B">
              <w:rPr>
                <w:rFonts w:cstheme="minorHAnsi"/>
              </w:rPr>
              <w:t xml:space="preserve"> have advertised your property for sale. You must pay commission to the agent.</w:t>
            </w:r>
          </w:p>
        </w:tc>
      </w:tr>
    </w:tbl>
    <w:p w:rsidR="00304574" w:rsidRPr="0077649B" w:rsidRDefault="00304574" w:rsidP="00304574">
      <w:pPr>
        <w:pStyle w:val="NoSpacing"/>
        <w:rPr>
          <w:rFonts w:cstheme="minorHAnsi"/>
        </w:rPr>
      </w:pPr>
    </w:p>
    <w:sectPr w:rsidR="00304574" w:rsidRPr="0077649B" w:rsidSect="00EA01A7">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57607"/>
    <w:multiLevelType w:val="hybridMultilevel"/>
    <w:tmpl w:val="8332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55735E"/>
    <w:multiLevelType w:val="hybridMultilevel"/>
    <w:tmpl w:val="720A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7A1D55"/>
    <w:multiLevelType w:val="hybridMultilevel"/>
    <w:tmpl w:val="A8AE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36338D"/>
    <w:multiLevelType w:val="hybridMultilevel"/>
    <w:tmpl w:val="ACA0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8D10D3"/>
    <w:multiLevelType w:val="hybridMultilevel"/>
    <w:tmpl w:val="53C8A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903546"/>
    <w:multiLevelType w:val="hybridMultilevel"/>
    <w:tmpl w:val="07A6C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62440B"/>
    <w:multiLevelType w:val="hybridMultilevel"/>
    <w:tmpl w:val="5C48A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016CF3"/>
    <w:multiLevelType w:val="hybridMultilevel"/>
    <w:tmpl w:val="3A8EB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4A53A4"/>
    <w:multiLevelType w:val="hybridMultilevel"/>
    <w:tmpl w:val="556C9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B63AD1"/>
    <w:multiLevelType w:val="hybridMultilevel"/>
    <w:tmpl w:val="2E387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5510DF"/>
    <w:multiLevelType w:val="hybridMultilevel"/>
    <w:tmpl w:val="FC9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2E2237"/>
    <w:multiLevelType w:val="hybridMultilevel"/>
    <w:tmpl w:val="75DE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3F01F7"/>
    <w:multiLevelType w:val="hybridMultilevel"/>
    <w:tmpl w:val="74067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10"/>
  </w:num>
  <w:num w:numId="6">
    <w:abstractNumId w:val="12"/>
  </w:num>
  <w:num w:numId="7">
    <w:abstractNumId w:val="0"/>
  </w:num>
  <w:num w:numId="8">
    <w:abstractNumId w:val="1"/>
  </w:num>
  <w:num w:numId="9">
    <w:abstractNumId w:val="9"/>
  </w:num>
  <w:num w:numId="10">
    <w:abstractNumId w:val="3"/>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A7"/>
    <w:rsid w:val="000C1CE1"/>
    <w:rsid w:val="0012277A"/>
    <w:rsid w:val="00130D11"/>
    <w:rsid w:val="00155322"/>
    <w:rsid w:val="002940BB"/>
    <w:rsid w:val="00304574"/>
    <w:rsid w:val="00384122"/>
    <w:rsid w:val="003B719F"/>
    <w:rsid w:val="003C6328"/>
    <w:rsid w:val="005A7DAD"/>
    <w:rsid w:val="00746292"/>
    <w:rsid w:val="0077649B"/>
    <w:rsid w:val="00865CF4"/>
    <w:rsid w:val="008943A3"/>
    <w:rsid w:val="009C2F7A"/>
    <w:rsid w:val="00AE2196"/>
    <w:rsid w:val="00AF2E7C"/>
    <w:rsid w:val="00B56A95"/>
    <w:rsid w:val="00C41E33"/>
    <w:rsid w:val="00C7497B"/>
    <w:rsid w:val="00C822C7"/>
    <w:rsid w:val="00D72DD8"/>
    <w:rsid w:val="00D87AE5"/>
    <w:rsid w:val="00E878CB"/>
    <w:rsid w:val="00EA01A7"/>
    <w:rsid w:val="00F43021"/>
    <w:rsid w:val="00F47537"/>
    <w:rsid w:val="00F827B9"/>
    <w:rsid w:val="00FB4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4574"/>
    <w:pPr>
      <w:spacing w:after="0" w:line="240" w:lineRule="auto"/>
    </w:pPr>
  </w:style>
  <w:style w:type="table" w:styleId="TableGrid">
    <w:name w:val="Table Grid"/>
    <w:basedOn w:val="TableNormal"/>
    <w:uiPriority w:val="59"/>
    <w:rsid w:val="003045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4574"/>
    <w:pPr>
      <w:spacing w:after="0" w:line="240" w:lineRule="auto"/>
    </w:pPr>
  </w:style>
  <w:style w:type="table" w:styleId="TableGrid">
    <w:name w:val="Table Grid"/>
    <w:basedOn w:val="TableNormal"/>
    <w:uiPriority w:val="59"/>
    <w:rsid w:val="003045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aeria</cp:lastModifiedBy>
  <cp:revision>3</cp:revision>
  <dcterms:created xsi:type="dcterms:W3CDTF">2017-04-24T13:43:00Z</dcterms:created>
  <dcterms:modified xsi:type="dcterms:W3CDTF">2017-04-24T13:44:00Z</dcterms:modified>
</cp:coreProperties>
</file>